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7F323B" w:rsidRPr="007F2DBA" w14:paraId="28CEE337" w14:textId="77777777" w:rsidTr="000352C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A8DFE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C62E6D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AEFEDD4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183BCE1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B591" w14:textId="77777777" w:rsidR="007F323B" w:rsidRPr="003E4EAB" w:rsidRDefault="007F323B" w:rsidP="000352C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CF4D80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DCE877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F323B" w:rsidRPr="007F2DBA" w14:paraId="30C8A677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F817C" w14:textId="77777777" w:rsidR="007F323B" w:rsidRDefault="007F323B" w:rsidP="000352C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4736FB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1937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75519B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F323B" w:rsidRPr="007F2DBA" w14:paraId="6FD8ABC8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6E026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F1DF21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09E037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EB4EAF" w14:textId="77777777" w:rsidR="007F323B" w:rsidRPr="007F2DBA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366BF7" w14:textId="77777777" w:rsidR="007F323B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F323B" w:rsidRPr="007F2DBA" w14:paraId="7DD7D587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1BAE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89BE26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8CC6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356105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C279EA4" w14:textId="77777777" w:rsidR="007F323B" w:rsidRDefault="007F323B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28C1F15D" w14:textId="77777777" w:rsidTr="002A2465">
        <w:tc>
          <w:tcPr>
            <w:tcW w:w="1615" w:type="dxa"/>
          </w:tcPr>
          <w:p w14:paraId="76FDEA7E" w14:textId="77777777" w:rsidR="002D7F57" w:rsidRDefault="002D7F57" w:rsidP="002A2465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0619D9B7" w14:textId="5D7171E6" w:rsidR="002D7F57" w:rsidRPr="001F2348" w:rsidRDefault="00E704D2" w:rsidP="007F323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704D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804FB1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335532E2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43337C01" w14:textId="77777777" w:rsidTr="00F3098B">
        <w:tc>
          <w:tcPr>
            <w:tcW w:w="1615" w:type="dxa"/>
          </w:tcPr>
          <w:p w14:paraId="668DE77C" w14:textId="77777777" w:rsidR="00F3098B" w:rsidRDefault="00F3098B" w:rsidP="002A2465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6CF662A6" w14:textId="66E0D356" w:rsidR="00F3098B" w:rsidRPr="00E334A5" w:rsidRDefault="00804FB1" w:rsidP="00546CFF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804FB1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Ensure that DCs and systems are tested practicable and the specified thermal comfort conditions can be achieved under conditions of normal occupancy and expected heat gains.</w:t>
            </w:r>
          </w:p>
        </w:tc>
      </w:tr>
    </w:tbl>
    <w:p w14:paraId="29291C63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16928AF5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DCA1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2506" w14:textId="7AB54BB1" w:rsidR="00804FB1" w:rsidRDefault="00804FB1" w:rsidP="00804FB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804FB1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(a)</w:t>
            </w:r>
            <w:r w:rsidRPr="00804FB1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ab/>
              <w:t>Temperature Performance in Data Halls</w:t>
            </w:r>
          </w:p>
          <w:p w14:paraId="66B9DAAC" w14:textId="52536D7A" w:rsidR="00804FB1" w:rsidRPr="00C37455" w:rsidRDefault="00804FB1" w:rsidP="00804FB1">
            <w:pPr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C37455">
              <w:rPr>
                <w:rFonts w:ascii="Arial" w:hAnsi="Arial" w:cs="Arial" w:hint="eastAsia"/>
                <w:bCs/>
                <w:color w:val="339966"/>
                <w:sz w:val="20"/>
                <w:szCs w:val="20"/>
                <w:lang w:val="en-GB"/>
              </w:rPr>
              <w:t xml:space="preserve">1 credit for sustaining the air temperature at the design value within </w:t>
            </w:r>
            <w:r w:rsidRPr="00C37455">
              <w:rPr>
                <w:rFonts w:ascii="Arial" w:hAnsi="Arial" w:cs="Arial" w:hint="eastAsia"/>
                <w:bCs/>
                <w:color w:val="339966"/>
                <w:sz w:val="20"/>
                <w:szCs w:val="20"/>
                <w:lang w:val="en-GB"/>
              </w:rPr>
              <w:sym w:font="Symbol" w:char="F0B1"/>
            </w:r>
            <w:r w:rsidRPr="00C37455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 </w:t>
            </w:r>
            <w:r w:rsidRPr="00C37455">
              <w:rPr>
                <w:rFonts w:ascii="Arial" w:hAnsi="Arial" w:cs="Arial" w:hint="eastAsia"/>
                <w:bCs/>
                <w:color w:val="339966"/>
                <w:sz w:val="20"/>
                <w:szCs w:val="20"/>
                <w:lang w:val="en-GB"/>
              </w:rPr>
              <w:t>2.0</w:t>
            </w:r>
            <w:r w:rsidRPr="00C37455">
              <w:rPr>
                <w:rFonts w:ascii="Arial" w:hAnsi="Arial" w:cs="Arial" w:hint="eastAsia"/>
                <w:bCs/>
                <w:color w:val="339966"/>
                <w:sz w:val="20"/>
                <w:szCs w:val="20"/>
                <w:vertAlign w:val="superscript"/>
                <w:lang w:val="en-GB"/>
              </w:rPr>
              <w:t>o</w:t>
            </w:r>
            <w:r w:rsidRPr="00C37455">
              <w:rPr>
                <w:rFonts w:ascii="Arial" w:hAnsi="Arial" w:cs="Arial" w:hint="eastAsia"/>
                <w:bCs/>
                <w:color w:val="339966"/>
                <w:sz w:val="20"/>
                <w:szCs w:val="20"/>
                <w:lang w:val="en-GB"/>
              </w:rPr>
              <w:t>C when air side system in data halls is operating at steady state.</w:t>
            </w:r>
          </w:p>
          <w:p w14:paraId="78EEFC06" w14:textId="77777777" w:rsidR="00804FB1" w:rsidRDefault="00804FB1" w:rsidP="00804FB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0306D7CC" w14:textId="1825B073" w:rsidR="00804FB1" w:rsidRPr="00804FB1" w:rsidRDefault="00804FB1" w:rsidP="00804FB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804FB1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(b)</w:t>
            </w:r>
            <w:r w:rsidRPr="00804FB1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ab/>
              <w:t>Temperature Performance in Normally Occupied Areas</w:t>
            </w:r>
          </w:p>
          <w:p w14:paraId="2B487A8F" w14:textId="7FB1ACC9" w:rsidR="00994C4F" w:rsidRPr="00C37455" w:rsidRDefault="00804FB1" w:rsidP="00804FB1">
            <w:pPr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C37455">
              <w:rPr>
                <w:rFonts w:ascii="Arial" w:hAnsi="Arial" w:cs="Arial" w:hint="eastAsia"/>
                <w:bCs/>
                <w:color w:val="339966"/>
                <w:sz w:val="20"/>
                <w:szCs w:val="20"/>
                <w:lang w:val="en-GB"/>
              </w:rPr>
              <w:t xml:space="preserve">1 credit for sustaining the air temperature at the design value within </w:t>
            </w:r>
            <w:r w:rsidRPr="00C37455">
              <w:rPr>
                <w:rFonts w:ascii="Arial" w:hAnsi="Arial" w:cs="Arial" w:hint="eastAsia"/>
                <w:bCs/>
                <w:color w:val="339966"/>
                <w:sz w:val="20"/>
                <w:szCs w:val="20"/>
                <w:lang w:val="en-GB"/>
              </w:rPr>
              <w:sym w:font="Symbol" w:char="F0B1"/>
            </w:r>
            <w:r w:rsidRPr="00C37455">
              <w:rPr>
                <w:rFonts w:ascii="Arial" w:hAnsi="Arial" w:cs="Arial" w:hint="eastAsia"/>
                <w:bCs/>
                <w:color w:val="339966"/>
                <w:sz w:val="20"/>
                <w:szCs w:val="20"/>
                <w:lang w:val="en-GB"/>
              </w:rPr>
              <w:t>1.5</w:t>
            </w:r>
            <w:r w:rsidRPr="00C37455">
              <w:rPr>
                <w:rFonts w:ascii="Arial" w:hAnsi="Arial" w:cs="Arial" w:hint="eastAsia"/>
                <w:bCs/>
                <w:color w:val="339966"/>
                <w:sz w:val="20"/>
                <w:szCs w:val="20"/>
                <w:vertAlign w:val="superscript"/>
                <w:lang w:val="en-GB"/>
              </w:rPr>
              <w:t>o</w:t>
            </w:r>
            <w:r w:rsidRPr="00C37455">
              <w:rPr>
                <w:rFonts w:ascii="Arial" w:hAnsi="Arial" w:cs="Arial" w:hint="eastAsia"/>
                <w:bCs/>
                <w:color w:val="339966"/>
                <w:sz w:val="20"/>
                <w:szCs w:val="20"/>
                <w:lang w:val="en-GB"/>
              </w:rPr>
              <w:t>C when air side system in normally occupied areas is operating at steady state under normal occupied periods.</w:t>
            </w:r>
          </w:p>
        </w:tc>
      </w:tr>
    </w:tbl>
    <w:p w14:paraId="0EE985A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77BD8F8C" w14:textId="77777777" w:rsidTr="00281882">
        <w:tc>
          <w:tcPr>
            <w:tcW w:w="4390" w:type="dxa"/>
          </w:tcPr>
          <w:p w14:paraId="2FB98820" w14:textId="77777777" w:rsidR="001F2348" w:rsidRPr="00281882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1882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315" w:type="dxa"/>
          </w:tcPr>
          <w:p w14:paraId="7BA80465" w14:textId="71ADC211" w:rsidR="001F2348" w:rsidRPr="00281882" w:rsidRDefault="00E34964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188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2 </w:t>
            </w:r>
          </w:p>
        </w:tc>
      </w:tr>
      <w:tr w:rsidR="001F2348" w14:paraId="1095ABF7" w14:textId="77777777" w:rsidTr="00281882">
        <w:tc>
          <w:tcPr>
            <w:tcW w:w="4390" w:type="dxa"/>
          </w:tcPr>
          <w:p w14:paraId="3E38ED9D" w14:textId="77777777" w:rsidR="001F2348" w:rsidRPr="00281882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1882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29006E56" w14:textId="77777777" w:rsidR="001F2348" w:rsidRPr="00281882" w:rsidRDefault="001F2348"/>
        </w:tc>
      </w:tr>
    </w:tbl>
    <w:p w14:paraId="58F2EA96" w14:textId="77777777" w:rsidR="00994C4F" w:rsidRDefault="00994C4F"/>
    <w:p w14:paraId="7A1E5DBF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147001F5" w14:textId="77777777" w:rsidR="00F45107" w:rsidRPr="00F45107" w:rsidRDefault="00F45107" w:rsidP="00F45107">
      <w:pPr>
        <w:pStyle w:val="ListParagraph"/>
        <w:widowControl/>
        <w:numPr>
          <w:ilvl w:val="0"/>
          <w:numId w:val="1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45107">
        <w:rPr>
          <w:rFonts w:ascii="Arial" w:hAnsi="Arial" w:cs="Arial"/>
          <w:b/>
          <w:sz w:val="20"/>
          <w:szCs w:val="20"/>
        </w:rPr>
        <w:t>Temperature Performance in Data Halls</w:t>
      </w:r>
    </w:p>
    <w:p w14:paraId="550909DD" w14:textId="25D5E351" w:rsidR="00E704D2" w:rsidRPr="00133167" w:rsidRDefault="00E704D2" w:rsidP="00FB5F68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</w:t>
      </w:r>
      <w:r w:rsidR="00FB5F68">
        <w:rPr>
          <w:rFonts w:ascii="Arial" w:hAnsi="Arial" w:cs="Arial"/>
          <w:kern w:val="0"/>
          <w:sz w:val="20"/>
          <w:lang w:val="en-GB" w:eastAsia="zh-HK"/>
        </w:rPr>
        <w:t xml:space="preserve">complete </w:t>
      </w:r>
      <w:r w:rsidR="00FB5F68" w:rsidRPr="00680AE1">
        <w:rPr>
          <w:rFonts w:ascii="Arial" w:hAnsi="Arial" w:cs="Arial"/>
          <w:kern w:val="0"/>
          <w:sz w:val="20"/>
          <w:lang w:val="en-GB" w:eastAsia="zh-HK"/>
        </w:rPr>
        <w:t>Form HWB-</w:t>
      </w:r>
      <w:r w:rsidR="00FC7D5B">
        <w:rPr>
          <w:rFonts w:ascii="Arial" w:hAnsi="Arial" w:cs="Arial"/>
          <w:kern w:val="0"/>
          <w:sz w:val="20"/>
          <w:lang w:val="en-GB" w:eastAsia="zh-HK"/>
        </w:rPr>
        <w:t>03</w:t>
      </w:r>
      <w:r w:rsidR="00FB5F68" w:rsidRPr="00680AE1">
        <w:rPr>
          <w:rFonts w:ascii="Arial" w:hAnsi="Arial" w:cs="Arial"/>
          <w:kern w:val="0"/>
          <w:sz w:val="20"/>
          <w:lang w:val="en-GB" w:eastAsia="zh-HK"/>
        </w:rPr>
        <w:t>-</w:t>
      </w:r>
      <w:r w:rsidR="00FC7D5B">
        <w:rPr>
          <w:rFonts w:ascii="Arial" w:hAnsi="Arial" w:cs="Arial"/>
          <w:kern w:val="0"/>
          <w:sz w:val="20"/>
          <w:lang w:val="en-GB" w:eastAsia="zh-HK"/>
        </w:rPr>
        <w:t>06a</w:t>
      </w:r>
      <w:r w:rsidR="00FB5F68">
        <w:rPr>
          <w:rFonts w:ascii="Arial" w:hAnsi="Arial" w:cs="Arial"/>
          <w:kern w:val="0"/>
          <w:sz w:val="20"/>
          <w:lang w:val="en-GB" w:eastAsia="zh-HK"/>
        </w:rPr>
        <w:t xml:space="preserve"> and </w:t>
      </w:r>
      <w:r w:rsidR="00FB5F68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F45107" w14:paraId="170B0B35" w14:textId="77777777" w:rsidTr="00A26C7B">
        <w:tc>
          <w:tcPr>
            <w:tcW w:w="9715" w:type="dxa"/>
          </w:tcPr>
          <w:p w14:paraId="673EE81C" w14:textId="0484AC47" w:rsidR="00F45107" w:rsidRDefault="00F45107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F45107">
              <w:rPr>
                <w:rFonts w:ascii="Arial" w:hAnsi="Arial" w:cs="Arial"/>
                <w:kern w:val="0"/>
                <w:sz w:val="20"/>
                <w:lang w:val="en-GB" w:eastAsia="zh-HK"/>
              </w:rPr>
              <w:t>Thermal Comfort Measurement Methodology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is submitted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162697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735B77AD" w14:textId="77777777" w:rsidR="00F45107" w:rsidRDefault="00F45107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704D2" w14:paraId="66BCE786" w14:textId="77777777" w:rsidTr="00445565">
        <w:tc>
          <w:tcPr>
            <w:tcW w:w="9715" w:type="dxa"/>
          </w:tcPr>
          <w:p w14:paraId="56CC3747" w14:textId="70D1C16F" w:rsidR="00E704D2" w:rsidRDefault="00E34964" w:rsidP="00FB5F6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All </w:t>
            </w:r>
            <w:r w:rsidR="00F45107">
              <w:rPr>
                <w:rFonts w:ascii="Arial" w:hAnsi="Arial" w:cs="Arial"/>
                <w:kern w:val="0"/>
                <w:sz w:val="20"/>
                <w:lang w:val="en-GB" w:eastAsia="zh-HK"/>
              </w:rPr>
              <w:t>data halls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can fulfil the thermal comfort requirement</w:t>
            </w:r>
            <w:r w:rsidR="008367E1">
              <w:rPr>
                <w:rFonts w:ascii="Arial" w:hAnsi="Arial" w:cs="Arial"/>
                <w:kern w:val="0"/>
                <w:sz w:val="20"/>
                <w:lang w:val="en-GB" w:eastAsia="zh-HK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854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73719062" w14:textId="77777777" w:rsidR="00E704D2" w:rsidRDefault="00FB5F68" w:rsidP="00445565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80AFD7B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58AB56E9" w14:textId="0E14E0D1" w:rsidR="00E34964" w:rsidRDefault="00F45107" w:rsidP="00E34964">
      <w:pPr>
        <w:pStyle w:val="ListParagraph"/>
        <w:widowControl/>
        <w:numPr>
          <w:ilvl w:val="0"/>
          <w:numId w:val="1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Temperature Performance in Normally Occupied Areas</w:t>
      </w:r>
    </w:p>
    <w:p w14:paraId="403212F8" w14:textId="39B723F8" w:rsidR="00B3563E" w:rsidRPr="00B3563E" w:rsidRDefault="00B3563E" w:rsidP="00B3563E">
      <w:pPr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B3563E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</w:t>
      </w:r>
      <w:r w:rsidRPr="00B3563E">
        <w:rPr>
          <w:rFonts w:ascii="Arial" w:hAnsi="Arial" w:cs="Arial"/>
          <w:kern w:val="0"/>
          <w:sz w:val="20"/>
          <w:lang w:val="en-GB" w:eastAsia="zh-HK"/>
        </w:rPr>
        <w:t xml:space="preserve">complete Form </w:t>
      </w:r>
      <w:r w:rsidR="00FC7D5B" w:rsidRPr="00680AE1">
        <w:rPr>
          <w:rFonts w:ascii="Arial" w:hAnsi="Arial" w:cs="Arial"/>
          <w:kern w:val="0"/>
          <w:sz w:val="20"/>
          <w:lang w:val="en-GB" w:eastAsia="zh-HK"/>
        </w:rPr>
        <w:t>HWB-</w:t>
      </w:r>
      <w:r w:rsidR="00FC7D5B">
        <w:rPr>
          <w:rFonts w:ascii="Arial" w:hAnsi="Arial" w:cs="Arial"/>
          <w:kern w:val="0"/>
          <w:sz w:val="20"/>
          <w:lang w:val="en-GB" w:eastAsia="zh-HK"/>
        </w:rPr>
        <w:t>03</w:t>
      </w:r>
      <w:r w:rsidR="00FC7D5B" w:rsidRPr="00680AE1">
        <w:rPr>
          <w:rFonts w:ascii="Arial" w:hAnsi="Arial" w:cs="Arial"/>
          <w:kern w:val="0"/>
          <w:sz w:val="20"/>
          <w:lang w:val="en-GB" w:eastAsia="zh-HK"/>
        </w:rPr>
        <w:t>-</w:t>
      </w:r>
      <w:r w:rsidR="00FC7D5B">
        <w:rPr>
          <w:rFonts w:ascii="Arial" w:hAnsi="Arial" w:cs="Arial"/>
          <w:kern w:val="0"/>
          <w:sz w:val="20"/>
          <w:lang w:val="en-GB" w:eastAsia="zh-HK"/>
        </w:rPr>
        <w:t>06a</w:t>
      </w:r>
      <w:r w:rsidRPr="00B3563E">
        <w:rPr>
          <w:rFonts w:ascii="Arial" w:hAnsi="Arial" w:cs="Arial"/>
          <w:kern w:val="0"/>
          <w:sz w:val="20"/>
          <w:lang w:val="en-GB" w:eastAsia="zh-HK"/>
        </w:rPr>
        <w:t xml:space="preserve"> and </w:t>
      </w:r>
      <w:r w:rsidRPr="00B3563E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that the following requirement is met by checking </w:t>
      </w:r>
      <w:r w:rsidRPr="00B3563E">
        <w:rPr>
          <w:rFonts w:ascii="Arial" w:hAnsi="Arial" w:cs="Arial"/>
          <w:sz w:val="20"/>
          <w:szCs w:val="22"/>
        </w:rPr>
        <w:t xml:space="preserve">the box with </w:t>
      </w:r>
      <w:r w:rsidRPr="00C90585">
        <w:rPr>
          <w:lang w:val="en-GB"/>
        </w:rPr>
        <w:sym w:font="Wingdings" w:char="F0FE"/>
      </w:r>
      <w:r w:rsidRPr="00B3563E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F45107" w14:paraId="2EA979C1" w14:textId="77777777" w:rsidTr="00A26C7B">
        <w:tc>
          <w:tcPr>
            <w:tcW w:w="9715" w:type="dxa"/>
          </w:tcPr>
          <w:p w14:paraId="124F1ED1" w14:textId="7598DDDF" w:rsidR="00F45107" w:rsidRDefault="00F45107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F45107">
              <w:rPr>
                <w:rFonts w:ascii="Arial" w:hAnsi="Arial" w:cs="Arial"/>
                <w:kern w:val="0"/>
                <w:sz w:val="20"/>
                <w:lang w:val="en-GB" w:eastAsia="zh-HK"/>
              </w:rPr>
              <w:t>Thermal Comfort Measurement Methodology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is submitted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665304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005DEF14" w14:textId="77777777" w:rsidR="00F45107" w:rsidRDefault="00F45107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3563E" w14:paraId="72FB2855" w14:textId="77777777" w:rsidTr="00445565">
        <w:tc>
          <w:tcPr>
            <w:tcW w:w="9715" w:type="dxa"/>
          </w:tcPr>
          <w:p w14:paraId="07E14F1D" w14:textId="39F6AE85" w:rsidR="00B3563E" w:rsidRDefault="00F45107" w:rsidP="00B356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All </w:t>
            </w:r>
            <w:r w:rsidR="00973C99">
              <w:rPr>
                <w:rFonts w:ascii="Arial" w:hAnsi="Arial" w:cs="Arial"/>
                <w:kern w:val="0"/>
                <w:sz w:val="20"/>
                <w:lang w:val="en-GB" w:eastAsia="zh-HK"/>
              </w:rPr>
              <w:t>N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ormally </w:t>
            </w:r>
            <w:r w:rsidR="00973C99">
              <w:rPr>
                <w:rFonts w:ascii="Arial" w:hAnsi="Arial" w:cs="Arial"/>
                <w:kern w:val="0"/>
                <w:sz w:val="20"/>
                <w:lang w:val="en-GB" w:eastAsia="zh-HK"/>
              </w:rPr>
              <w:t>O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ccupied </w:t>
            </w:r>
            <w:r w:rsidR="00973C99">
              <w:rPr>
                <w:rFonts w:ascii="Arial" w:hAnsi="Arial" w:cs="Arial"/>
                <w:kern w:val="0"/>
                <w:sz w:val="20"/>
                <w:lang w:val="en-GB" w:eastAsia="zh-HK"/>
              </w:rPr>
              <w:t>A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reas can fulfil the thermal comfort requirement</w:t>
            </w:r>
            <w:r w:rsidR="008367E1">
              <w:rPr>
                <w:rFonts w:ascii="Arial" w:hAnsi="Arial" w:cs="Arial"/>
                <w:kern w:val="0"/>
                <w:sz w:val="20"/>
                <w:lang w:val="en-GB" w:eastAsia="zh-HK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3673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69A4D137" w14:textId="77777777" w:rsidR="00B3563E" w:rsidRDefault="00B3563E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84740AA" w14:textId="77777777" w:rsidR="00887F82" w:rsidRPr="00887F82" w:rsidRDefault="00887F82" w:rsidP="00887F82">
      <w:pPr>
        <w:jc w:val="both"/>
        <w:rPr>
          <w:rFonts w:ascii="Arial" w:hAnsi="Arial" w:cs="Arial"/>
          <w:i/>
          <w:color w:val="FF0000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i/>
          <w:color w:val="FF0000"/>
          <w:kern w:val="0"/>
          <w:sz w:val="20"/>
          <w:szCs w:val="22"/>
          <w:lang w:val="en-GB" w:eastAsia="zh-HK"/>
        </w:rPr>
        <w:t xml:space="preserve">Note: </w:t>
      </w:r>
      <w:r w:rsidRPr="00887F82">
        <w:rPr>
          <w:rFonts w:ascii="Arial" w:hAnsi="Arial" w:cs="Arial"/>
          <w:i/>
          <w:color w:val="FF0000"/>
          <w:kern w:val="0"/>
          <w:sz w:val="20"/>
          <w:szCs w:val="22"/>
          <w:lang w:val="en-GB" w:eastAsia="zh-HK"/>
        </w:rPr>
        <w:t xml:space="preserve">* </w:t>
      </w:r>
      <w:r>
        <w:rPr>
          <w:rFonts w:ascii="Arial" w:hAnsi="Arial" w:cs="Arial"/>
          <w:i/>
          <w:color w:val="FF0000"/>
          <w:kern w:val="0"/>
          <w:sz w:val="20"/>
          <w:szCs w:val="22"/>
          <w:lang w:val="en-GB" w:eastAsia="zh-HK"/>
        </w:rPr>
        <w:t>a</w:t>
      </w:r>
      <w:r w:rsidRPr="00887F82">
        <w:rPr>
          <w:rFonts w:ascii="Arial" w:hAnsi="Arial" w:cs="Arial"/>
          <w:i/>
          <w:color w:val="FF0000"/>
          <w:kern w:val="0"/>
          <w:sz w:val="20"/>
          <w:szCs w:val="22"/>
          <w:lang w:val="en-GB" w:eastAsia="zh-HK"/>
        </w:rPr>
        <w:t>pplicable to FA submission only</w:t>
      </w:r>
    </w:p>
    <w:p w14:paraId="50886FEE" w14:textId="77777777" w:rsidR="000352C5" w:rsidRDefault="000352C5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1D3AE3D1" w14:textId="148C26D5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5FBA7EB0" w14:textId="4218E69F" w:rsidR="00FC7D5B" w:rsidRDefault="00FC7D5B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(a) Temperature Performance in Data Halls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30"/>
        <w:gridCol w:w="1410"/>
        <w:gridCol w:w="1408"/>
      </w:tblGrid>
      <w:tr w:rsidR="00FB5F68" w:rsidRPr="005C5C08" w14:paraId="570AF88F" w14:textId="77777777" w:rsidTr="00FB5F68">
        <w:tc>
          <w:tcPr>
            <w:tcW w:w="3667" w:type="pct"/>
            <w:gridSpan w:val="2"/>
            <w:shd w:val="clear" w:color="auto" w:fill="auto"/>
          </w:tcPr>
          <w:p w14:paraId="17C6E9F8" w14:textId="0938EDFA" w:rsidR="00F45107" w:rsidRPr="00F45107" w:rsidRDefault="00FB5F68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F45107">
              <w:rPr>
                <w:b/>
                <w:sz w:val="20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450A8E2F" w14:textId="77777777" w:rsidR="00FB5F68" w:rsidRPr="00F45107" w:rsidRDefault="00FB5F6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F45107">
              <w:rPr>
                <w:b/>
                <w:sz w:val="20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40FD78AA" w14:textId="77777777" w:rsidR="00FB5F68" w:rsidRPr="00F45107" w:rsidRDefault="00FB5F6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F45107">
              <w:rPr>
                <w:b/>
                <w:sz w:val="20"/>
              </w:rPr>
              <w:t>FA</w:t>
            </w:r>
          </w:p>
        </w:tc>
      </w:tr>
      <w:tr w:rsidR="00FC7D5B" w:rsidRPr="005C5C08" w14:paraId="5F95A476" w14:textId="77777777" w:rsidTr="00FC7D5B">
        <w:tc>
          <w:tcPr>
            <w:tcW w:w="1004" w:type="pct"/>
            <w:shd w:val="clear" w:color="auto" w:fill="auto"/>
          </w:tcPr>
          <w:p w14:paraId="5AEE67E1" w14:textId="161C3C09" w:rsidR="00FC7D5B" w:rsidRPr="00FC7D5B" w:rsidRDefault="00FC7D5B" w:rsidP="00FC7D5B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HWB-03-06a_00</w:t>
            </w:r>
          </w:p>
        </w:tc>
        <w:tc>
          <w:tcPr>
            <w:tcW w:w="2663" w:type="pct"/>
            <w:shd w:val="clear" w:color="auto" w:fill="auto"/>
          </w:tcPr>
          <w:p w14:paraId="07140C17" w14:textId="1F34F2D5" w:rsidR="00FC7D5B" w:rsidRPr="00FC7D5B" w:rsidRDefault="00FC7D5B" w:rsidP="00FC7D5B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BEAM Plus NDC submission template for HWB-03-0</w:t>
            </w:r>
            <w:r w:rsidR="001A5CBD">
              <w:rPr>
                <w:rFonts w:eastAsia="Times New Roman" w:cs="Arial"/>
                <w:sz w:val="20"/>
              </w:rPr>
              <w:t>6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2000037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272090AB" w14:textId="7CD5AAFD" w:rsidR="00FC7D5B" w:rsidRPr="00F45107" w:rsidRDefault="00FC7D5B" w:rsidP="00FC7D5B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528881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275AC072" w14:textId="77777777" w:rsidR="00FC7D5B" w:rsidRPr="00F45107" w:rsidRDefault="00FC7D5B" w:rsidP="00FC7D5B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FC7D5B" w:rsidRPr="005C5C08" w14:paraId="2D4B4DA8" w14:textId="77777777" w:rsidTr="00FC7D5B">
        <w:tc>
          <w:tcPr>
            <w:tcW w:w="1004" w:type="pct"/>
            <w:shd w:val="clear" w:color="auto" w:fill="auto"/>
          </w:tcPr>
          <w:p w14:paraId="0AD334E9" w14:textId="00C4838F" w:rsidR="00FC7D5B" w:rsidRPr="00FC7D5B" w:rsidRDefault="00FC7D5B" w:rsidP="00FC7D5B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HWB-03-06a_01</w:t>
            </w:r>
          </w:p>
        </w:tc>
        <w:tc>
          <w:tcPr>
            <w:tcW w:w="2663" w:type="pct"/>
            <w:shd w:val="clear" w:color="auto" w:fill="auto"/>
          </w:tcPr>
          <w:p w14:paraId="63A193A7" w14:textId="6F739B3A" w:rsidR="00FC7D5B" w:rsidRPr="00FC7D5B" w:rsidRDefault="00FC7D5B" w:rsidP="00FC7D5B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Thermal Comfort Measurement Methodology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21165453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48AA52AC" w14:textId="76470624" w:rsidR="00FC7D5B" w:rsidRPr="00F45107" w:rsidRDefault="00FC7D5B" w:rsidP="00FC7D5B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1100537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493264A1" w14:textId="77777777" w:rsidR="00FC7D5B" w:rsidRPr="00F45107" w:rsidRDefault="00FC7D5B" w:rsidP="00FC7D5B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FC7D5B" w:rsidRPr="005C5C08" w14:paraId="1F18CEC4" w14:textId="77777777" w:rsidTr="00FC7D5B">
        <w:tc>
          <w:tcPr>
            <w:tcW w:w="1004" w:type="pct"/>
            <w:shd w:val="clear" w:color="auto" w:fill="auto"/>
          </w:tcPr>
          <w:p w14:paraId="3CEEDF5A" w14:textId="72798A22" w:rsidR="00FC7D5B" w:rsidRPr="00FC7D5B" w:rsidRDefault="00FC7D5B" w:rsidP="00FC7D5B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HWB-03-06a_02</w:t>
            </w:r>
          </w:p>
        </w:tc>
        <w:tc>
          <w:tcPr>
            <w:tcW w:w="2663" w:type="pct"/>
            <w:shd w:val="clear" w:color="auto" w:fill="auto"/>
          </w:tcPr>
          <w:p w14:paraId="32FB57D0" w14:textId="266D3D7A" w:rsidR="00FC7D5B" w:rsidRPr="00FC7D5B" w:rsidRDefault="00FC7D5B" w:rsidP="00FC7D5B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Endorsed Thermal Comfort Measurement Report</w:t>
            </w:r>
          </w:p>
        </w:tc>
        <w:tc>
          <w:tcPr>
            <w:tcW w:w="667" w:type="pct"/>
            <w:shd w:val="clear" w:color="auto" w:fill="808080" w:themeFill="background1" w:themeFillShade="80"/>
            <w:vAlign w:val="center"/>
          </w:tcPr>
          <w:p w14:paraId="6F64916A" w14:textId="42C54A13" w:rsidR="00FC7D5B" w:rsidRPr="00F45107" w:rsidRDefault="00FC7D5B" w:rsidP="00FC7D5B">
            <w:pPr>
              <w:jc w:val="center"/>
              <w:rPr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5955098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002B7AF6" w14:textId="77777777" w:rsidR="00FC7D5B" w:rsidRPr="00F45107" w:rsidRDefault="00FC7D5B" w:rsidP="00FC7D5B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FC7D5B" w:rsidRPr="005C5C08" w14:paraId="22FAB2FB" w14:textId="77777777" w:rsidTr="00FC7D5B">
        <w:tc>
          <w:tcPr>
            <w:tcW w:w="1004" w:type="pct"/>
            <w:shd w:val="clear" w:color="auto" w:fill="auto"/>
          </w:tcPr>
          <w:p w14:paraId="15C0ECCE" w14:textId="2E9EE8F5" w:rsidR="00FC7D5B" w:rsidRPr="00FC7D5B" w:rsidRDefault="00FC7D5B" w:rsidP="00FC7D5B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HWB-03-06a_03</w:t>
            </w:r>
          </w:p>
        </w:tc>
        <w:tc>
          <w:tcPr>
            <w:tcW w:w="2663" w:type="pct"/>
            <w:shd w:val="clear" w:color="auto" w:fill="auto"/>
          </w:tcPr>
          <w:p w14:paraId="25495428" w14:textId="67172E44" w:rsidR="00FC7D5B" w:rsidRPr="00FC7D5B" w:rsidRDefault="00FC7D5B" w:rsidP="00FC7D5B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CV of the professional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9986951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092E5AA7" w14:textId="653D90C4" w:rsidR="00FC7D5B" w:rsidRPr="00F45107" w:rsidRDefault="00FC7D5B" w:rsidP="00FC7D5B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3173418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52585D28" w14:textId="77777777" w:rsidR="00FC7D5B" w:rsidRPr="00F45107" w:rsidRDefault="00FC7D5B" w:rsidP="00FC7D5B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</w:tbl>
    <w:p w14:paraId="4CA7B92A" w14:textId="43CD378F" w:rsidR="00F45107" w:rsidRPr="00D259FB" w:rsidRDefault="00F45107" w:rsidP="00D259FB">
      <w:pPr>
        <w:widowControl/>
        <w:spacing w:after="1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3A292A6" w14:textId="08C1E72C" w:rsidR="005D7CBA" w:rsidRDefault="005D7CBA" w:rsidP="005D7CBA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(</w:t>
      </w:r>
      <w:r>
        <w:rPr>
          <w:rFonts w:ascii="Arial" w:hAnsi="Arial" w:cs="Arial"/>
          <w:b/>
          <w:kern w:val="0"/>
          <w:lang w:val="en-GB" w:eastAsia="zh-HK"/>
        </w:rPr>
        <w:t>b</w:t>
      </w:r>
      <w:r>
        <w:rPr>
          <w:rFonts w:ascii="Arial" w:hAnsi="Arial" w:cs="Arial"/>
          <w:b/>
          <w:kern w:val="0"/>
          <w:lang w:val="en-GB" w:eastAsia="zh-HK"/>
        </w:rPr>
        <w:t xml:space="preserve">) Temperature Performance in </w:t>
      </w:r>
      <w:r>
        <w:rPr>
          <w:rFonts w:ascii="Arial" w:hAnsi="Arial" w:cs="Arial"/>
          <w:b/>
          <w:kern w:val="0"/>
          <w:lang w:val="en-GB" w:eastAsia="zh-HK"/>
        </w:rPr>
        <w:t>Normally Occupied Areas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30"/>
        <w:gridCol w:w="1410"/>
        <w:gridCol w:w="1408"/>
      </w:tblGrid>
      <w:tr w:rsidR="005D7CBA" w:rsidRPr="005C5C08" w14:paraId="34FE7DFD" w14:textId="77777777" w:rsidTr="00F91C49">
        <w:tc>
          <w:tcPr>
            <w:tcW w:w="3667" w:type="pct"/>
            <w:gridSpan w:val="2"/>
            <w:shd w:val="clear" w:color="auto" w:fill="auto"/>
          </w:tcPr>
          <w:p w14:paraId="0C3D9453" w14:textId="77777777" w:rsidR="005D7CBA" w:rsidRPr="00F45107" w:rsidRDefault="005D7CBA" w:rsidP="00F91C49">
            <w:pPr>
              <w:pStyle w:val="Paragraph"/>
              <w:spacing w:line="276" w:lineRule="auto"/>
              <w:rPr>
                <w:b/>
                <w:sz w:val="20"/>
              </w:rPr>
            </w:pPr>
            <w:r w:rsidRPr="00F45107">
              <w:rPr>
                <w:b/>
                <w:sz w:val="20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316FE468" w14:textId="77777777" w:rsidR="005D7CBA" w:rsidRPr="00F45107" w:rsidRDefault="005D7CBA" w:rsidP="00F91C49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F45107">
              <w:rPr>
                <w:b/>
                <w:sz w:val="20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2C9A42B9" w14:textId="77777777" w:rsidR="005D7CBA" w:rsidRPr="00F45107" w:rsidRDefault="005D7CBA" w:rsidP="00F91C49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F45107">
              <w:rPr>
                <w:b/>
                <w:sz w:val="20"/>
              </w:rPr>
              <w:t>FA</w:t>
            </w:r>
          </w:p>
        </w:tc>
      </w:tr>
      <w:tr w:rsidR="005D7CBA" w:rsidRPr="005C5C08" w14:paraId="6E76D111" w14:textId="77777777" w:rsidTr="00F91C49">
        <w:tc>
          <w:tcPr>
            <w:tcW w:w="1004" w:type="pct"/>
            <w:shd w:val="clear" w:color="auto" w:fill="auto"/>
          </w:tcPr>
          <w:p w14:paraId="22341107" w14:textId="77777777" w:rsidR="005D7CBA" w:rsidRPr="00FC7D5B" w:rsidRDefault="005D7CBA" w:rsidP="005D7CBA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HWB-03-06a_00</w:t>
            </w:r>
          </w:p>
        </w:tc>
        <w:tc>
          <w:tcPr>
            <w:tcW w:w="2663" w:type="pct"/>
            <w:shd w:val="clear" w:color="auto" w:fill="auto"/>
          </w:tcPr>
          <w:p w14:paraId="427E0346" w14:textId="71A95F5E" w:rsidR="005D7CBA" w:rsidRPr="00FC7D5B" w:rsidRDefault="005D7CBA" w:rsidP="005D7CBA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5D7CBA">
              <w:rPr>
                <w:rFonts w:eastAsia="Times New Roman" w:cs="Arial"/>
                <w:sz w:val="20"/>
              </w:rPr>
              <w:t>BEAM Plus NDC submission template for HWB-03-0</w:t>
            </w:r>
            <w:r w:rsidR="001A5CBD">
              <w:rPr>
                <w:rFonts w:eastAsia="Times New Roman" w:cs="Arial"/>
                <w:sz w:val="20"/>
              </w:rPr>
              <w:t>6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4988443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77506413" w14:textId="77777777" w:rsidR="005D7CBA" w:rsidRPr="00F45107" w:rsidRDefault="005D7CBA" w:rsidP="005D7C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7198950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621C3053" w14:textId="77777777" w:rsidR="005D7CBA" w:rsidRPr="00F45107" w:rsidRDefault="005D7CBA" w:rsidP="005D7CBA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5D7CBA" w:rsidRPr="005C5C08" w14:paraId="5C21CCD1" w14:textId="77777777" w:rsidTr="00F91C49">
        <w:tc>
          <w:tcPr>
            <w:tcW w:w="1004" w:type="pct"/>
            <w:shd w:val="clear" w:color="auto" w:fill="auto"/>
          </w:tcPr>
          <w:p w14:paraId="5F3F6F1D" w14:textId="77777777" w:rsidR="005D7CBA" w:rsidRPr="00FC7D5B" w:rsidRDefault="005D7CBA" w:rsidP="005D7CBA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HWB-03-06a_01</w:t>
            </w:r>
          </w:p>
        </w:tc>
        <w:tc>
          <w:tcPr>
            <w:tcW w:w="2663" w:type="pct"/>
            <w:shd w:val="clear" w:color="auto" w:fill="auto"/>
          </w:tcPr>
          <w:p w14:paraId="1F9681C8" w14:textId="0446B664" w:rsidR="005D7CBA" w:rsidRPr="00FC7D5B" w:rsidRDefault="005D7CBA" w:rsidP="005D7CBA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5D7CBA">
              <w:rPr>
                <w:rFonts w:eastAsia="Times New Roman" w:cs="Arial"/>
                <w:sz w:val="20"/>
              </w:rPr>
              <w:t>Thermal Comfort Measurement Methodology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6734194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6BFD8BC1" w14:textId="77777777" w:rsidR="005D7CBA" w:rsidRPr="00F45107" w:rsidRDefault="005D7CBA" w:rsidP="005D7CBA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927307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78E74A7E" w14:textId="77777777" w:rsidR="005D7CBA" w:rsidRPr="00F45107" w:rsidRDefault="005D7CBA" w:rsidP="005D7CBA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5D7CBA" w:rsidRPr="005C5C08" w14:paraId="0839A9C8" w14:textId="77777777" w:rsidTr="00F91C49">
        <w:tc>
          <w:tcPr>
            <w:tcW w:w="1004" w:type="pct"/>
            <w:shd w:val="clear" w:color="auto" w:fill="auto"/>
          </w:tcPr>
          <w:p w14:paraId="17BB504F" w14:textId="77777777" w:rsidR="005D7CBA" w:rsidRPr="00FC7D5B" w:rsidRDefault="005D7CBA" w:rsidP="005D7CBA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HWB-03-06a_02</w:t>
            </w:r>
          </w:p>
        </w:tc>
        <w:tc>
          <w:tcPr>
            <w:tcW w:w="2663" w:type="pct"/>
            <w:shd w:val="clear" w:color="auto" w:fill="auto"/>
          </w:tcPr>
          <w:p w14:paraId="0804AD23" w14:textId="6A48074F" w:rsidR="005D7CBA" w:rsidRPr="00FC7D5B" w:rsidRDefault="005D7CBA" w:rsidP="005D7CBA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5D7CBA">
              <w:rPr>
                <w:rFonts w:eastAsia="Times New Roman" w:cs="Arial"/>
                <w:sz w:val="20"/>
              </w:rPr>
              <w:t>Endorsed Thermal Comfort Measurement Report</w:t>
            </w:r>
          </w:p>
        </w:tc>
        <w:tc>
          <w:tcPr>
            <w:tcW w:w="667" w:type="pct"/>
            <w:shd w:val="clear" w:color="auto" w:fill="808080" w:themeFill="background1" w:themeFillShade="80"/>
            <w:vAlign w:val="center"/>
          </w:tcPr>
          <w:p w14:paraId="3672C14D" w14:textId="77777777" w:rsidR="005D7CBA" w:rsidRPr="00F45107" w:rsidRDefault="005D7CBA" w:rsidP="005D7CBA">
            <w:pPr>
              <w:jc w:val="center"/>
              <w:rPr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2126573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6B6E798B" w14:textId="77777777" w:rsidR="005D7CBA" w:rsidRPr="00F45107" w:rsidRDefault="005D7CBA" w:rsidP="005D7CBA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5D7CBA" w:rsidRPr="005C5C08" w14:paraId="021D84D2" w14:textId="77777777" w:rsidTr="00F91C49">
        <w:tc>
          <w:tcPr>
            <w:tcW w:w="1004" w:type="pct"/>
            <w:shd w:val="clear" w:color="auto" w:fill="auto"/>
          </w:tcPr>
          <w:p w14:paraId="273320DE" w14:textId="77777777" w:rsidR="005D7CBA" w:rsidRPr="00FC7D5B" w:rsidRDefault="005D7CBA" w:rsidP="005D7CBA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FC7D5B">
              <w:rPr>
                <w:rFonts w:eastAsia="Times New Roman" w:cs="Arial"/>
                <w:sz w:val="20"/>
              </w:rPr>
              <w:t>HWB-03-06a_03</w:t>
            </w:r>
          </w:p>
        </w:tc>
        <w:tc>
          <w:tcPr>
            <w:tcW w:w="2663" w:type="pct"/>
            <w:shd w:val="clear" w:color="auto" w:fill="auto"/>
          </w:tcPr>
          <w:p w14:paraId="6F80BBDD" w14:textId="76E08411" w:rsidR="005D7CBA" w:rsidRPr="00FC7D5B" w:rsidRDefault="005D7CBA" w:rsidP="005D7CBA">
            <w:pPr>
              <w:pStyle w:val="Paragraph"/>
              <w:spacing w:line="276" w:lineRule="auto"/>
              <w:rPr>
                <w:rFonts w:eastAsia="Times New Roman" w:cs="Arial"/>
                <w:sz w:val="20"/>
              </w:rPr>
            </w:pPr>
            <w:r w:rsidRPr="005D7CBA">
              <w:rPr>
                <w:rFonts w:eastAsia="Times New Roman" w:cs="Arial"/>
                <w:sz w:val="20"/>
              </w:rPr>
              <w:t>CV of the professional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8016615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38B3F79C" w14:textId="77777777" w:rsidR="005D7CBA" w:rsidRPr="00F45107" w:rsidRDefault="005D7CBA" w:rsidP="005D7CBA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4538713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6B2EEBEB" w14:textId="77777777" w:rsidR="005D7CBA" w:rsidRPr="00F45107" w:rsidRDefault="005D7CBA" w:rsidP="005D7CBA">
                <w:pPr>
                  <w:jc w:val="center"/>
                  <w:rPr>
                    <w:sz w:val="20"/>
                    <w:szCs w:val="20"/>
                  </w:rPr>
                </w:pPr>
                <w:r w:rsidRPr="00F45107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</w:tbl>
    <w:p w14:paraId="2D1925D1" w14:textId="48E3427E" w:rsidR="000F30C5" w:rsidRPr="005D7CBA" w:rsidRDefault="000F30C5">
      <w:pPr>
        <w:rPr>
          <w:lang w:val="en-GB"/>
        </w:rPr>
      </w:pPr>
    </w:p>
    <w:p w14:paraId="38CC7EB8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0C28789D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82630BD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F3BF5BE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7A7CA1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01CBB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F238FA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809973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8BA751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9EC6C2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A4F37C4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FC28E" w14:textId="77777777" w:rsidR="0088629E" w:rsidRDefault="0088629E">
      <w:r>
        <w:separator/>
      </w:r>
    </w:p>
  </w:endnote>
  <w:endnote w:type="continuationSeparator" w:id="0">
    <w:p w14:paraId="30295A94" w14:textId="77777777" w:rsidR="0088629E" w:rsidRDefault="00886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59F31" w14:textId="77777777" w:rsidR="000352C5" w:rsidRDefault="000352C5" w:rsidP="000F30C5">
    <w:pPr>
      <w:pStyle w:val="Footer"/>
    </w:pPr>
  </w:p>
  <w:p w14:paraId="7C9901F9" w14:textId="77777777" w:rsidR="000352C5" w:rsidRDefault="000352C5" w:rsidP="000F30C5"/>
  <w:p w14:paraId="14EDB23C" w14:textId="17E65E3C" w:rsidR="000352C5" w:rsidRPr="007F2DBA" w:rsidRDefault="00D259FB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C94BC9">
      <w:rPr>
        <w:rFonts w:ascii="Arial" w:hAnsi="Arial" w:cs="Arial"/>
        <w:sz w:val="18"/>
        <w:szCs w:val="18"/>
      </w:rPr>
      <w:t>Copyright © 20</w:t>
    </w:r>
    <w:r>
      <w:rPr>
        <w:rFonts w:ascii="Arial" w:hAnsi="Arial" w:cs="Arial"/>
        <w:sz w:val="18"/>
        <w:szCs w:val="18"/>
      </w:rPr>
      <w:t>2</w:t>
    </w:r>
    <w:r w:rsidR="00FC7D5B">
      <w:rPr>
        <w:rFonts w:ascii="Arial" w:hAnsi="Arial" w:cs="Arial"/>
        <w:sz w:val="18"/>
        <w:szCs w:val="18"/>
      </w:rPr>
      <w:t>1</w:t>
    </w:r>
    <w:r w:rsidRPr="00C94BC9">
      <w:rPr>
        <w:rFonts w:ascii="Arial" w:hAnsi="Arial" w:cs="Arial"/>
        <w:sz w:val="18"/>
        <w:szCs w:val="18"/>
      </w:rPr>
      <w:t xml:space="preserve"> BEAM Society Limited. All rights reserved.</w:t>
    </w:r>
    <w:r w:rsidR="000352C5" w:rsidRPr="007F2DBA">
      <w:rPr>
        <w:rFonts w:ascii="Arial" w:hAnsi="Arial" w:cs="Arial"/>
        <w:sz w:val="18"/>
        <w:szCs w:val="18"/>
        <w:lang w:val="en-GB"/>
      </w:rPr>
      <w:tab/>
    </w:r>
    <w:r w:rsidR="000352C5" w:rsidRPr="007F2DBA">
      <w:rPr>
        <w:rFonts w:ascii="Arial" w:hAnsi="Arial" w:cs="Arial"/>
        <w:sz w:val="18"/>
        <w:szCs w:val="18"/>
        <w:lang w:val="en-GB"/>
      </w:rPr>
      <w:tab/>
    </w:r>
    <w:r w:rsidR="000352C5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0352C5" w:rsidRPr="007F2DBA">
      <w:rPr>
        <w:rFonts w:ascii="Arial" w:hAnsi="Arial" w:cs="Arial"/>
        <w:sz w:val="18"/>
        <w:szCs w:val="18"/>
        <w:lang w:val="en-GB"/>
      </w:rPr>
      <w:fldChar w:fldCharType="begin"/>
    </w:r>
    <w:r w:rsidR="000352C5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0352C5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60CBA">
      <w:rPr>
        <w:rFonts w:ascii="Arial" w:hAnsi="Arial" w:cs="Arial"/>
        <w:noProof/>
        <w:sz w:val="18"/>
        <w:szCs w:val="18"/>
        <w:lang w:val="en-GB"/>
      </w:rPr>
      <w:t>1</w:t>
    </w:r>
    <w:r w:rsidR="000352C5" w:rsidRPr="007F2DBA">
      <w:rPr>
        <w:rFonts w:ascii="Arial" w:hAnsi="Arial" w:cs="Arial"/>
        <w:sz w:val="18"/>
        <w:szCs w:val="18"/>
        <w:lang w:val="en-GB"/>
      </w:rPr>
      <w:fldChar w:fldCharType="end"/>
    </w:r>
    <w:r w:rsidR="000352C5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0352C5" w:rsidRPr="007F2DBA">
      <w:rPr>
        <w:rFonts w:ascii="Arial" w:hAnsi="Arial" w:cs="Arial"/>
        <w:sz w:val="18"/>
        <w:szCs w:val="18"/>
        <w:lang w:val="en-GB"/>
      </w:rPr>
      <w:fldChar w:fldCharType="begin"/>
    </w:r>
    <w:r w:rsidR="000352C5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0352C5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60CBA">
      <w:rPr>
        <w:rFonts w:ascii="Arial" w:hAnsi="Arial" w:cs="Arial"/>
        <w:noProof/>
        <w:sz w:val="18"/>
        <w:szCs w:val="18"/>
        <w:lang w:val="en-GB"/>
      </w:rPr>
      <w:t>2</w:t>
    </w:r>
    <w:r w:rsidR="000352C5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B2774" w14:textId="77777777" w:rsidR="0088629E" w:rsidRDefault="0088629E">
      <w:r>
        <w:separator/>
      </w:r>
    </w:p>
  </w:footnote>
  <w:footnote w:type="continuationSeparator" w:id="0">
    <w:p w14:paraId="499C0AE1" w14:textId="77777777" w:rsidR="0088629E" w:rsidRDefault="00886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38A6" w14:textId="65C6971D" w:rsidR="000352C5" w:rsidRPr="002F45F8" w:rsidRDefault="000352C5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45F7C46B" wp14:editId="4D3725EC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804FB1">
      <w:rPr>
        <w:rFonts w:ascii="Arial" w:hAnsi="Arial" w:cs="Arial"/>
        <w:b/>
        <w:sz w:val="28"/>
        <w:szCs w:val="28"/>
      </w:rPr>
      <w:t>Data Centres</w:t>
    </w:r>
  </w:p>
  <w:p w14:paraId="4D610495" w14:textId="0FFA72AE" w:rsidR="000352C5" w:rsidRDefault="000352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>HWB</w:t>
    </w:r>
    <w:r w:rsidR="00C37455">
      <w:rPr>
        <w:rFonts w:ascii="Arial" w:hAnsi="Arial" w:cs="Arial"/>
        <w:b/>
        <w:sz w:val="28"/>
        <w:szCs w:val="28"/>
        <w:lang w:eastAsia="zh-HK"/>
      </w:rPr>
      <w:t>-03-0</w:t>
    </w:r>
    <w:r w:rsidR="00804FB1">
      <w:rPr>
        <w:rFonts w:ascii="Arial" w:hAnsi="Arial" w:cs="Arial"/>
        <w:b/>
        <w:sz w:val="28"/>
        <w:szCs w:val="28"/>
        <w:lang w:eastAsia="zh-HK"/>
      </w:rPr>
      <w:t>6</w:t>
    </w:r>
  </w:p>
  <w:p w14:paraId="1DF99E86" w14:textId="77777777" w:rsidR="000352C5" w:rsidRDefault="00E3496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Thermal Comfort</w:t>
    </w:r>
  </w:p>
  <w:p w14:paraId="0C433EB8" w14:textId="1488C16F" w:rsidR="000352C5" w:rsidRPr="002F45F8" w:rsidRDefault="000352C5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37455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C37455">
      <w:rPr>
        <w:rFonts w:ascii="Arial" w:hAnsi="Arial" w:cs="Arial"/>
        <w:lang w:val="en-GB" w:eastAsia="zh-HK"/>
      </w:rPr>
      <w:t>V</w:t>
    </w:r>
    <w:r w:rsidR="00804FB1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0AC9C9A0" w14:textId="77777777" w:rsidR="000352C5" w:rsidRPr="00621C15" w:rsidRDefault="000352C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65199"/>
    <w:multiLevelType w:val="hybridMultilevel"/>
    <w:tmpl w:val="04C69750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20949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040FD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9371E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C2B1B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2708F1"/>
    <w:multiLevelType w:val="hybridMultilevel"/>
    <w:tmpl w:val="2618C43A"/>
    <w:lvl w:ilvl="0" w:tplc="E026A6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77AD6DB8"/>
    <w:multiLevelType w:val="hybridMultilevel"/>
    <w:tmpl w:val="D9C01BD8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557EC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9"/>
  </w:num>
  <w:num w:numId="9">
    <w:abstractNumId w:val="14"/>
  </w:num>
  <w:num w:numId="10">
    <w:abstractNumId w:val="10"/>
  </w:num>
  <w:num w:numId="11">
    <w:abstractNumId w:val="8"/>
  </w:num>
  <w:num w:numId="12">
    <w:abstractNumId w:val="1"/>
  </w:num>
  <w:num w:numId="13">
    <w:abstractNumId w:val="11"/>
  </w:num>
  <w:num w:numId="14">
    <w:abstractNumId w:val="0"/>
  </w:num>
  <w:num w:numId="15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352C5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3C8D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95511"/>
    <w:rsid w:val="001A29AF"/>
    <w:rsid w:val="001A2AFA"/>
    <w:rsid w:val="001A33AD"/>
    <w:rsid w:val="001A3E29"/>
    <w:rsid w:val="001A5CBD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6180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2537E"/>
    <w:rsid w:val="00235FAB"/>
    <w:rsid w:val="00242070"/>
    <w:rsid w:val="00247973"/>
    <w:rsid w:val="00251FEC"/>
    <w:rsid w:val="00255187"/>
    <w:rsid w:val="0026572E"/>
    <w:rsid w:val="00265C80"/>
    <w:rsid w:val="002756BB"/>
    <w:rsid w:val="00281882"/>
    <w:rsid w:val="002874B2"/>
    <w:rsid w:val="002878EB"/>
    <w:rsid w:val="00293456"/>
    <w:rsid w:val="00293FF7"/>
    <w:rsid w:val="00296DE0"/>
    <w:rsid w:val="002A2465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3444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06A9"/>
    <w:rsid w:val="00383C38"/>
    <w:rsid w:val="003A3596"/>
    <w:rsid w:val="003B42B2"/>
    <w:rsid w:val="003B6F6C"/>
    <w:rsid w:val="003C013F"/>
    <w:rsid w:val="003C0FC5"/>
    <w:rsid w:val="003C5471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C7965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46CFF"/>
    <w:rsid w:val="0055251B"/>
    <w:rsid w:val="00560CBA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D7CBA"/>
    <w:rsid w:val="005E56AF"/>
    <w:rsid w:val="005E66F6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21C6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02A4"/>
    <w:rsid w:val="0070192E"/>
    <w:rsid w:val="00701A0F"/>
    <w:rsid w:val="007044E4"/>
    <w:rsid w:val="007069F1"/>
    <w:rsid w:val="007145BE"/>
    <w:rsid w:val="00723124"/>
    <w:rsid w:val="00725B3C"/>
    <w:rsid w:val="00727088"/>
    <w:rsid w:val="00730AAE"/>
    <w:rsid w:val="007315A8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23B"/>
    <w:rsid w:val="007F38F5"/>
    <w:rsid w:val="007F3E8A"/>
    <w:rsid w:val="007F5BEE"/>
    <w:rsid w:val="00804FB1"/>
    <w:rsid w:val="00807815"/>
    <w:rsid w:val="00807B3C"/>
    <w:rsid w:val="008119F5"/>
    <w:rsid w:val="0081338A"/>
    <w:rsid w:val="00820373"/>
    <w:rsid w:val="00833889"/>
    <w:rsid w:val="008367E1"/>
    <w:rsid w:val="008429C2"/>
    <w:rsid w:val="008452CA"/>
    <w:rsid w:val="00854F51"/>
    <w:rsid w:val="00857E73"/>
    <w:rsid w:val="008606AF"/>
    <w:rsid w:val="008628B2"/>
    <w:rsid w:val="00864245"/>
    <w:rsid w:val="00865F99"/>
    <w:rsid w:val="00867AE2"/>
    <w:rsid w:val="00872D81"/>
    <w:rsid w:val="00874F64"/>
    <w:rsid w:val="0088400D"/>
    <w:rsid w:val="0088629E"/>
    <w:rsid w:val="00887066"/>
    <w:rsid w:val="00887F82"/>
    <w:rsid w:val="00892FC2"/>
    <w:rsid w:val="0089346C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C99"/>
    <w:rsid w:val="00973E1F"/>
    <w:rsid w:val="00980771"/>
    <w:rsid w:val="00981EBC"/>
    <w:rsid w:val="00985072"/>
    <w:rsid w:val="00990B3F"/>
    <w:rsid w:val="00994C4F"/>
    <w:rsid w:val="00995079"/>
    <w:rsid w:val="009A437A"/>
    <w:rsid w:val="009A5FF9"/>
    <w:rsid w:val="009B2EDC"/>
    <w:rsid w:val="009C2AF0"/>
    <w:rsid w:val="009C7AD5"/>
    <w:rsid w:val="009D47AF"/>
    <w:rsid w:val="009D526E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26C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63E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084A"/>
    <w:rsid w:val="00C359D6"/>
    <w:rsid w:val="00C36FF8"/>
    <w:rsid w:val="00C37455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4196"/>
    <w:rsid w:val="00D20432"/>
    <w:rsid w:val="00D259FB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F4A"/>
    <w:rsid w:val="00DA77BE"/>
    <w:rsid w:val="00DB2731"/>
    <w:rsid w:val="00DC2BB1"/>
    <w:rsid w:val="00DD063F"/>
    <w:rsid w:val="00DD6DA8"/>
    <w:rsid w:val="00DE06CA"/>
    <w:rsid w:val="00DE20E9"/>
    <w:rsid w:val="00DE44E4"/>
    <w:rsid w:val="00DE6CFF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964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4D2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0A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107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B5F68"/>
    <w:rsid w:val="00FC5296"/>
    <w:rsid w:val="00FC7D5B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379B794"/>
  <w15:docId w15:val="{BC056F4F-D2B0-4EA9-B1B4-7C251CA3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5E66F6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57834-C573-4AF3-B64B-C65EB4EFC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2</Pages>
  <Words>326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74</cp:revision>
  <cp:lastPrinted>2017-05-17T10:54:00Z</cp:lastPrinted>
  <dcterms:created xsi:type="dcterms:W3CDTF">2017-06-27T07:37:00Z</dcterms:created>
  <dcterms:modified xsi:type="dcterms:W3CDTF">2021-12-02T12:33:00Z</dcterms:modified>
</cp:coreProperties>
</file>